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498C" w14:textId="1906325B" w:rsidR="003F1D98" w:rsidRPr="000E78E4" w:rsidRDefault="000E78E4" w:rsidP="000E78E4">
      <w:pPr>
        <w:tabs>
          <w:tab w:val="left" w:pos="3529"/>
        </w:tabs>
        <w:spacing w:after="0" w:line="240" w:lineRule="auto"/>
        <w:rPr>
          <w:b/>
          <w:bCs/>
        </w:rPr>
      </w:pPr>
      <w:r>
        <w:rPr>
          <w:b/>
          <w:bCs/>
          <w:sz w:val="36"/>
          <w:szCs w:val="36"/>
        </w:rPr>
        <w:tab/>
      </w:r>
    </w:p>
    <w:p w14:paraId="6D9E13E8" w14:textId="0F930816" w:rsidR="00403066" w:rsidRPr="000E78E4" w:rsidRDefault="000E78E4" w:rsidP="00AD0B40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40"/>
          <w:szCs w:val="40"/>
        </w:rPr>
      </w:pPr>
      <w:r w:rsidRPr="000E78E4">
        <w:rPr>
          <w:rFonts w:cstheme="minorHAnsi"/>
          <w:b/>
          <w:sz w:val="40"/>
          <w:szCs w:val="40"/>
        </w:rPr>
        <w:t xml:space="preserve">BRUYÈRE </w:t>
      </w:r>
      <w:r w:rsidR="00376C91">
        <w:rPr>
          <w:rFonts w:cstheme="minorHAnsi"/>
          <w:b/>
          <w:sz w:val="40"/>
          <w:szCs w:val="40"/>
        </w:rPr>
        <w:t xml:space="preserve">HEALTH </w:t>
      </w:r>
      <w:r w:rsidRPr="000E78E4">
        <w:rPr>
          <w:rFonts w:cstheme="minorHAnsi"/>
          <w:b/>
          <w:sz w:val="40"/>
          <w:szCs w:val="40"/>
        </w:rPr>
        <w:t>RESEARCH ETHICS BOARD</w:t>
      </w:r>
    </w:p>
    <w:p w14:paraId="4B209F65" w14:textId="0AAEAF89" w:rsidR="003B54FD" w:rsidRPr="000E78E4" w:rsidRDefault="003B54FD" w:rsidP="00AD0B40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40"/>
          <w:szCs w:val="40"/>
        </w:rPr>
      </w:pPr>
      <w:r w:rsidRPr="000E78E4">
        <w:rPr>
          <w:b/>
          <w:bCs/>
          <w:sz w:val="40"/>
          <w:szCs w:val="40"/>
        </w:rPr>
        <w:t xml:space="preserve">Submission </w:t>
      </w:r>
      <w:r w:rsidR="002200BB">
        <w:rPr>
          <w:b/>
          <w:bCs/>
          <w:sz w:val="40"/>
          <w:szCs w:val="40"/>
        </w:rPr>
        <w:t xml:space="preserve">Deadlines </w:t>
      </w:r>
      <w:r w:rsidRPr="000E78E4">
        <w:rPr>
          <w:b/>
          <w:bCs/>
          <w:sz w:val="40"/>
          <w:szCs w:val="40"/>
        </w:rPr>
        <w:t>and Meeting Dates 202</w:t>
      </w:r>
      <w:r w:rsidR="001609A5">
        <w:rPr>
          <w:b/>
          <w:bCs/>
          <w:sz w:val="40"/>
          <w:szCs w:val="40"/>
        </w:rPr>
        <w:t>6</w:t>
      </w:r>
      <w:r w:rsidRPr="000E78E4">
        <w:rPr>
          <w:b/>
          <w:bCs/>
          <w:sz w:val="40"/>
          <w:szCs w:val="40"/>
        </w:rPr>
        <w:t>-202</w:t>
      </w:r>
      <w:r w:rsidR="001609A5">
        <w:rPr>
          <w:b/>
          <w:bCs/>
          <w:sz w:val="40"/>
          <w:szCs w:val="40"/>
        </w:rPr>
        <w:t>7</w:t>
      </w:r>
    </w:p>
    <w:p w14:paraId="4274A3C1" w14:textId="19420E9A" w:rsidR="003B54FD" w:rsidRDefault="003B54FD" w:rsidP="003B54FD">
      <w:pPr>
        <w:shd w:val="clear" w:color="auto" w:fill="FFFFFF" w:themeFill="background1"/>
        <w:spacing w:after="0" w:line="240" w:lineRule="auto"/>
        <w:jc w:val="center"/>
        <w:rPr>
          <w:b/>
          <w:bCs/>
          <w:sz w:val="36"/>
          <w:szCs w:val="36"/>
        </w:rPr>
      </w:pPr>
    </w:p>
    <w:p w14:paraId="5188CD87" w14:textId="15A4E08C" w:rsidR="003B54FD" w:rsidRDefault="003B54FD" w:rsidP="003B54FD">
      <w:pPr>
        <w:contextualSpacing/>
        <w:rPr>
          <w:sz w:val="28"/>
          <w:szCs w:val="28"/>
        </w:rPr>
      </w:pPr>
      <w:r w:rsidRPr="00AD0B40">
        <w:rPr>
          <w:sz w:val="28"/>
          <w:szCs w:val="28"/>
        </w:rPr>
        <w:t xml:space="preserve">REB meetings are </w:t>
      </w:r>
      <w:proofErr w:type="gramStart"/>
      <w:r w:rsidRPr="00AD0B40">
        <w:rPr>
          <w:sz w:val="28"/>
          <w:szCs w:val="28"/>
        </w:rPr>
        <w:t>held</w:t>
      </w:r>
      <w:proofErr w:type="gramEnd"/>
      <w:r w:rsidRPr="00AD0B40">
        <w:rPr>
          <w:sz w:val="28"/>
          <w:szCs w:val="28"/>
        </w:rPr>
        <w:t xml:space="preserve"> the </w:t>
      </w:r>
      <w:r w:rsidR="002227F1" w:rsidRPr="00AD0B40">
        <w:rPr>
          <w:sz w:val="28"/>
          <w:szCs w:val="28"/>
        </w:rPr>
        <w:t>2</w:t>
      </w:r>
      <w:r w:rsidR="002227F1" w:rsidRPr="00AD0B40">
        <w:rPr>
          <w:sz w:val="28"/>
          <w:szCs w:val="28"/>
          <w:vertAlign w:val="superscript"/>
        </w:rPr>
        <w:t>nd</w:t>
      </w:r>
      <w:r w:rsidRPr="00AD0B40">
        <w:rPr>
          <w:sz w:val="28"/>
          <w:szCs w:val="28"/>
        </w:rPr>
        <w:t xml:space="preserve"> Tuesday </w:t>
      </w:r>
      <w:r w:rsidR="00374C9B">
        <w:rPr>
          <w:sz w:val="28"/>
          <w:szCs w:val="28"/>
        </w:rPr>
        <w:t xml:space="preserve">of </w:t>
      </w:r>
      <w:r w:rsidRPr="00AD0B40">
        <w:rPr>
          <w:sz w:val="28"/>
          <w:szCs w:val="28"/>
        </w:rPr>
        <w:t>each month. The deadline for submitting to</w:t>
      </w:r>
      <w:r w:rsidR="00746DAF">
        <w:rPr>
          <w:sz w:val="28"/>
          <w:szCs w:val="28"/>
        </w:rPr>
        <w:t xml:space="preserve"> the REB</w:t>
      </w:r>
      <w:r w:rsidRPr="00AD0B40">
        <w:rPr>
          <w:sz w:val="28"/>
          <w:szCs w:val="28"/>
        </w:rPr>
        <w:t xml:space="preserve"> for Full Board Review is </w:t>
      </w:r>
      <w:r w:rsidRPr="00AD0B40">
        <w:rPr>
          <w:b/>
          <w:sz w:val="28"/>
          <w:szCs w:val="28"/>
          <w:u w:val="single"/>
        </w:rPr>
        <w:t xml:space="preserve">the </w:t>
      </w:r>
      <w:r w:rsidR="00FB1752">
        <w:rPr>
          <w:b/>
          <w:sz w:val="28"/>
          <w:szCs w:val="28"/>
          <w:u w:val="single"/>
        </w:rPr>
        <w:t>15</w:t>
      </w:r>
      <w:r w:rsidR="00FB1752" w:rsidRPr="00FB1752">
        <w:rPr>
          <w:b/>
          <w:sz w:val="28"/>
          <w:szCs w:val="28"/>
          <w:u w:val="single"/>
          <w:vertAlign w:val="superscript"/>
        </w:rPr>
        <w:t>th</w:t>
      </w:r>
      <w:r w:rsidRPr="00AD0B40">
        <w:rPr>
          <w:b/>
          <w:sz w:val="28"/>
          <w:szCs w:val="28"/>
          <w:u w:val="single"/>
        </w:rPr>
        <w:t xml:space="preserve"> of </w:t>
      </w:r>
      <w:r w:rsidR="00BB1EF1">
        <w:rPr>
          <w:b/>
          <w:sz w:val="28"/>
          <w:szCs w:val="28"/>
          <w:u w:val="single"/>
        </w:rPr>
        <w:t>each</w:t>
      </w:r>
      <w:r w:rsidRPr="00AD0B40">
        <w:rPr>
          <w:b/>
          <w:sz w:val="28"/>
          <w:szCs w:val="28"/>
          <w:u w:val="single"/>
        </w:rPr>
        <w:t xml:space="preserve"> month</w:t>
      </w:r>
      <w:r w:rsidRPr="00AD0B40">
        <w:rPr>
          <w:sz w:val="28"/>
          <w:szCs w:val="28"/>
        </w:rPr>
        <w:t xml:space="preserve"> </w:t>
      </w:r>
      <w:proofErr w:type="gramStart"/>
      <w:r w:rsidRPr="00AD0B40">
        <w:rPr>
          <w:sz w:val="28"/>
          <w:szCs w:val="28"/>
        </w:rPr>
        <w:t>in</w:t>
      </w:r>
      <w:r w:rsidR="00BB1EF1">
        <w:rPr>
          <w:sz w:val="28"/>
          <w:szCs w:val="28"/>
        </w:rPr>
        <w:t xml:space="preserve"> order for</w:t>
      </w:r>
      <w:proofErr w:type="gramEnd"/>
      <w:r w:rsidR="00BB1EF1">
        <w:rPr>
          <w:sz w:val="28"/>
          <w:szCs w:val="28"/>
        </w:rPr>
        <w:t xml:space="preserve"> your submission to be reviewed the following month</w:t>
      </w:r>
      <w:r w:rsidRPr="00AD0B40">
        <w:rPr>
          <w:sz w:val="28"/>
          <w:szCs w:val="28"/>
        </w:rPr>
        <w:t xml:space="preserve">. </w:t>
      </w:r>
    </w:p>
    <w:p w14:paraId="6F97877A" w14:textId="77777777" w:rsidR="000E78E4" w:rsidRPr="00AD0B40" w:rsidRDefault="000E78E4" w:rsidP="003B54FD">
      <w:pPr>
        <w:contextualSpacing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00" w:tblpY="142"/>
        <w:tblW w:w="10975" w:type="dxa"/>
        <w:tblLook w:val="04A0" w:firstRow="1" w:lastRow="0" w:firstColumn="1" w:lastColumn="0" w:noHBand="0" w:noVBand="1"/>
      </w:tblPr>
      <w:tblGrid>
        <w:gridCol w:w="5665"/>
        <w:gridCol w:w="5310"/>
      </w:tblGrid>
      <w:tr w:rsidR="00FB1752" w14:paraId="2C329DF9" w14:textId="77777777" w:rsidTr="00FB1752">
        <w:tc>
          <w:tcPr>
            <w:tcW w:w="5665" w:type="dxa"/>
            <w:shd w:val="clear" w:color="auto" w:fill="1F3864" w:themeFill="accent1" w:themeFillShade="80"/>
          </w:tcPr>
          <w:p w14:paraId="4EF9B13F" w14:textId="708076BE" w:rsidR="00FB1752" w:rsidRPr="00376C91" w:rsidRDefault="00FB1752" w:rsidP="00FB1752">
            <w:pPr>
              <w:contextualSpacing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376C91">
              <w:rPr>
                <w:b/>
                <w:color w:val="FFFFFF" w:themeColor="background1"/>
                <w:sz w:val="32"/>
                <w:szCs w:val="32"/>
              </w:rPr>
              <w:t>Submission Deadline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376C91">
              <w:rPr>
                <w:b/>
                <w:color w:val="FFFFFF" w:themeColor="background1"/>
                <w:sz w:val="32"/>
                <w:szCs w:val="32"/>
              </w:rPr>
              <w:t>to REB</w:t>
            </w:r>
          </w:p>
        </w:tc>
        <w:tc>
          <w:tcPr>
            <w:tcW w:w="5310" w:type="dxa"/>
            <w:shd w:val="clear" w:color="auto" w:fill="1F3864" w:themeFill="accent1" w:themeFillShade="80"/>
          </w:tcPr>
          <w:p w14:paraId="5C11A6A3" w14:textId="77777777" w:rsidR="00FB1752" w:rsidRPr="00376C91" w:rsidRDefault="00FB1752" w:rsidP="00FB1752">
            <w:pPr>
              <w:contextualSpacing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376C91">
              <w:rPr>
                <w:b/>
                <w:color w:val="FFFFFF" w:themeColor="background1"/>
                <w:sz w:val="32"/>
                <w:szCs w:val="32"/>
              </w:rPr>
              <w:t>REB Meeting Date</w:t>
            </w:r>
          </w:p>
        </w:tc>
      </w:tr>
      <w:tr w:rsidR="00FB1752" w14:paraId="1D1CBE0A" w14:textId="77777777" w:rsidTr="00FB1752">
        <w:tc>
          <w:tcPr>
            <w:tcW w:w="5665" w:type="dxa"/>
          </w:tcPr>
          <w:p w14:paraId="1FC423DB" w14:textId="4181B70A" w:rsidR="00FB1752" w:rsidRPr="00D70F70" w:rsidRDefault="00FB1752" w:rsidP="00FB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  <w:r w:rsidRPr="00D70F7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rFonts w:ascii="Calibri" w:hAnsi="Calibri"/>
                <w:sz w:val="28"/>
                <w:szCs w:val="28"/>
              </w:rPr>
              <w:t>août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</w:tcPr>
          <w:p w14:paraId="42A05D01" w14:textId="7CBAC979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Sept 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>/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septembre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6</w:t>
            </w:r>
          </w:p>
        </w:tc>
      </w:tr>
      <w:tr w:rsidR="00FB1752" w14:paraId="3EAB242C" w14:textId="77777777" w:rsidTr="00FB1752">
        <w:tc>
          <w:tcPr>
            <w:tcW w:w="5665" w:type="dxa"/>
          </w:tcPr>
          <w:p w14:paraId="64CA48FE" w14:textId="4B2FE8BA" w:rsidR="00FB1752" w:rsidRPr="00D70F70" w:rsidRDefault="00FB1752" w:rsidP="00FB1752">
            <w:pPr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Sept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septembre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</w:tcPr>
          <w:p w14:paraId="3F5F1B67" w14:textId="3448D5BF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Oct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octobre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6</w:t>
            </w:r>
          </w:p>
        </w:tc>
      </w:tr>
      <w:tr w:rsidR="00FB1752" w14:paraId="17EB6E41" w14:textId="77777777" w:rsidTr="00FB1752">
        <w:tc>
          <w:tcPr>
            <w:tcW w:w="5665" w:type="dxa"/>
          </w:tcPr>
          <w:p w14:paraId="3C0D174F" w14:textId="03A4A66C" w:rsidR="00FB1752" w:rsidRPr="00D70F70" w:rsidRDefault="00FB1752" w:rsidP="00FB1752">
            <w:pPr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Oct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octobre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</w:tcPr>
          <w:p w14:paraId="5D441521" w14:textId="6682A69F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Nov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0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0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novembre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6</w:t>
            </w:r>
          </w:p>
        </w:tc>
      </w:tr>
      <w:tr w:rsidR="00FB1752" w14:paraId="7CB5AE04" w14:textId="77777777" w:rsidTr="00FB1752">
        <w:tc>
          <w:tcPr>
            <w:tcW w:w="5665" w:type="dxa"/>
          </w:tcPr>
          <w:p w14:paraId="249C240C" w14:textId="04F4F18D" w:rsidR="00FB1752" w:rsidRPr="00D70F70" w:rsidRDefault="00FB1752" w:rsidP="00FB1752">
            <w:pPr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Nov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novembre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</w:tcPr>
          <w:p w14:paraId="151FB6D4" w14:textId="7081C016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Dec 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>/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rFonts w:cstheme="minorHAnsi"/>
                <w:sz w:val="28"/>
                <w:szCs w:val="28"/>
              </w:rPr>
              <w:t>décembre</w:t>
            </w:r>
            <w:proofErr w:type="spellEnd"/>
            <w:r w:rsidRPr="00D70F70">
              <w:rPr>
                <w:rFonts w:cstheme="minorHAnsi"/>
                <w:sz w:val="28"/>
                <w:szCs w:val="28"/>
              </w:rPr>
              <w:t>,</w:t>
            </w:r>
            <w:r w:rsidRPr="00D70F70">
              <w:rPr>
                <w:sz w:val="28"/>
                <w:szCs w:val="28"/>
              </w:rPr>
              <w:t xml:space="preserve"> 202</w:t>
            </w:r>
            <w:r w:rsidR="001609A5">
              <w:rPr>
                <w:sz w:val="28"/>
                <w:szCs w:val="28"/>
              </w:rPr>
              <w:t>6</w:t>
            </w:r>
          </w:p>
        </w:tc>
      </w:tr>
      <w:tr w:rsidR="00FB1752" w14:paraId="42C16FDD" w14:textId="77777777" w:rsidTr="00FB1752">
        <w:tc>
          <w:tcPr>
            <w:tcW w:w="5665" w:type="dxa"/>
          </w:tcPr>
          <w:p w14:paraId="726B5F3F" w14:textId="02594209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Dec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rFonts w:cstheme="minorHAnsi"/>
                <w:sz w:val="28"/>
                <w:szCs w:val="28"/>
              </w:rPr>
              <w:t>décembre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</w:tcPr>
          <w:p w14:paraId="1C31EF99" w14:textId="0CA16295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Jan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2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2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janvier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FB1752" w14:paraId="7426FB47" w14:textId="77777777" w:rsidTr="00FB1752">
        <w:tc>
          <w:tcPr>
            <w:tcW w:w="5665" w:type="dxa"/>
          </w:tcPr>
          <w:p w14:paraId="553195C6" w14:textId="7FF4A967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Jan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janvier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</w:tcPr>
          <w:p w14:paraId="6A4BAC89" w14:textId="2AC764BD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Feb </w:t>
            </w:r>
            <w:r w:rsidR="001609A5">
              <w:rPr>
                <w:sz w:val="28"/>
                <w:szCs w:val="28"/>
              </w:rPr>
              <w:t>9</w:t>
            </w:r>
            <w:r w:rsidRPr="00D70F70">
              <w:rPr>
                <w:sz w:val="28"/>
                <w:szCs w:val="28"/>
              </w:rPr>
              <w:t>/</w:t>
            </w:r>
            <w:r w:rsidR="001609A5">
              <w:rPr>
                <w:sz w:val="28"/>
                <w:szCs w:val="28"/>
              </w:rPr>
              <w:t>9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f</w:t>
            </w:r>
            <w:r w:rsidRPr="00D70F70">
              <w:rPr>
                <w:rFonts w:ascii="Calibri" w:hAnsi="Calibri"/>
                <w:sz w:val="28"/>
                <w:szCs w:val="28"/>
              </w:rPr>
              <w:t>é</w:t>
            </w:r>
            <w:r w:rsidRPr="00D70F70">
              <w:rPr>
                <w:sz w:val="28"/>
                <w:szCs w:val="28"/>
              </w:rPr>
              <w:t>vrier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FB1752" w14:paraId="5612F8F6" w14:textId="77777777" w:rsidTr="00FB1752">
        <w:tc>
          <w:tcPr>
            <w:tcW w:w="5665" w:type="dxa"/>
          </w:tcPr>
          <w:p w14:paraId="32448536" w14:textId="5CDBFD68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Feb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f</w:t>
            </w:r>
            <w:r w:rsidRPr="00D70F70">
              <w:rPr>
                <w:rFonts w:ascii="Calibri" w:hAnsi="Calibri"/>
                <w:sz w:val="28"/>
                <w:szCs w:val="28"/>
              </w:rPr>
              <w:t>é</w:t>
            </w:r>
            <w:r w:rsidRPr="00D70F70">
              <w:rPr>
                <w:sz w:val="28"/>
                <w:szCs w:val="28"/>
              </w:rPr>
              <w:t>vrier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</w:tcPr>
          <w:p w14:paraId="09B73FB0" w14:textId="002CEB82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Mar </w:t>
            </w:r>
            <w:r w:rsidR="001609A5">
              <w:rPr>
                <w:sz w:val="28"/>
                <w:szCs w:val="28"/>
              </w:rPr>
              <w:t>9</w:t>
            </w:r>
            <w:r w:rsidRPr="00D70F70">
              <w:rPr>
                <w:sz w:val="28"/>
                <w:szCs w:val="28"/>
              </w:rPr>
              <w:t>/</w:t>
            </w:r>
            <w:r w:rsidR="001609A5">
              <w:rPr>
                <w:sz w:val="28"/>
                <w:szCs w:val="28"/>
              </w:rPr>
              <w:t>9</w:t>
            </w:r>
            <w:r w:rsidRPr="00D70F70">
              <w:rPr>
                <w:sz w:val="28"/>
                <w:szCs w:val="28"/>
              </w:rPr>
              <w:t xml:space="preserve"> mars,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FB1752" w14:paraId="5A90BBEE" w14:textId="77777777" w:rsidTr="00FB1752">
        <w:tc>
          <w:tcPr>
            <w:tcW w:w="5665" w:type="dxa"/>
          </w:tcPr>
          <w:p w14:paraId="7B145861" w14:textId="4272BD90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March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mars,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</w:tcPr>
          <w:p w14:paraId="568F8290" w14:textId="5C571E3C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Apr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avril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70F70">
              <w:rPr>
                <w:sz w:val="28"/>
                <w:szCs w:val="28"/>
              </w:rPr>
              <w:t xml:space="preserve">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FB1752" w14:paraId="5A5640D2" w14:textId="77777777" w:rsidTr="00FB1752">
        <w:tc>
          <w:tcPr>
            <w:tcW w:w="5665" w:type="dxa"/>
            <w:shd w:val="clear" w:color="auto" w:fill="FFFFFF" w:themeFill="background1"/>
          </w:tcPr>
          <w:p w14:paraId="2E4391A2" w14:textId="7817BE5F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April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avril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  <w:shd w:val="clear" w:color="auto" w:fill="FFFFFF" w:themeFill="background1"/>
          </w:tcPr>
          <w:p w14:paraId="7136B1F7" w14:textId="363AFDD9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May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1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1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mai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7</w:t>
            </w:r>
            <w:r w:rsidRPr="00D70F70">
              <w:rPr>
                <w:sz w:val="28"/>
                <w:szCs w:val="28"/>
              </w:rPr>
              <w:t xml:space="preserve"> </w:t>
            </w:r>
          </w:p>
        </w:tc>
      </w:tr>
      <w:tr w:rsidR="00FB1752" w14:paraId="07A7AA90" w14:textId="77777777" w:rsidTr="00FB1752">
        <w:tc>
          <w:tcPr>
            <w:tcW w:w="5665" w:type="dxa"/>
          </w:tcPr>
          <w:p w14:paraId="6D889D08" w14:textId="10ABD194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May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mai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</w:tcPr>
          <w:p w14:paraId="2CFD2CAD" w14:textId="5B489A3E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June 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>/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juin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FB1752" w14:paraId="37502B92" w14:textId="77777777" w:rsidTr="00FB1752">
        <w:tc>
          <w:tcPr>
            <w:tcW w:w="5665" w:type="dxa"/>
          </w:tcPr>
          <w:p w14:paraId="30072845" w14:textId="04A68354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June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juin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</w:tcPr>
          <w:p w14:paraId="1DA0A7C0" w14:textId="3A933ADC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July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julliet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9E7A74" w14:paraId="2407256D" w14:textId="77777777" w:rsidTr="009E7A74">
        <w:tc>
          <w:tcPr>
            <w:tcW w:w="10975" w:type="dxa"/>
            <w:gridSpan w:val="2"/>
            <w:shd w:val="clear" w:color="auto" w:fill="F2F2F2" w:themeFill="background1" w:themeFillShade="F2"/>
          </w:tcPr>
          <w:p w14:paraId="7877B928" w14:textId="3BD27A75" w:rsidR="009E7A74" w:rsidRPr="009E7A74" w:rsidRDefault="009E7A74" w:rsidP="00FB1752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E7A74">
              <w:rPr>
                <w:b/>
                <w:bCs/>
                <w:sz w:val="28"/>
                <w:szCs w:val="28"/>
              </w:rPr>
              <w:t>No Meeting in August</w:t>
            </w:r>
          </w:p>
        </w:tc>
      </w:tr>
    </w:tbl>
    <w:p w14:paraId="55025365" w14:textId="77777777" w:rsidR="00594588" w:rsidRPr="00AD0B40" w:rsidRDefault="00594588" w:rsidP="003B54FD">
      <w:pPr>
        <w:contextualSpacing/>
        <w:rPr>
          <w:sz w:val="28"/>
          <w:szCs w:val="28"/>
        </w:rPr>
      </w:pPr>
    </w:p>
    <w:p w14:paraId="4A7FC753" w14:textId="230E9179" w:rsidR="003B54FD" w:rsidRDefault="003B54FD" w:rsidP="003B54FD">
      <w:pPr>
        <w:contextualSpacing/>
        <w:rPr>
          <w:sz w:val="24"/>
          <w:szCs w:val="24"/>
        </w:rPr>
      </w:pPr>
    </w:p>
    <w:p w14:paraId="00EF8C07" w14:textId="77777777" w:rsidR="003B54FD" w:rsidRPr="003C2E9E" w:rsidRDefault="003B54FD" w:rsidP="003B54FD">
      <w:pPr>
        <w:contextualSpacing/>
        <w:rPr>
          <w:sz w:val="24"/>
          <w:szCs w:val="24"/>
        </w:rPr>
      </w:pPr>
    </w:p>
    <w:p w14:paraId="0E54CB57" w14:textId="77777777" w:rsidR="00FB1752" w:rsidRDefault="00FB1752" w:rsidP="00FB1752">
      <w:pPr>
        <w:shd w:val="clear" w:color="auto" w:fill="FFFFFF" w:themeFill="background1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Contact the Bruyère Health Research Ethics Office: </w:t>
      </w:r>
    </w:p>
    <w:p w14:paraId="660984FF" w14:textId="77777777" w:rsidR="00FB1752" w:rsidRPr="000B4E06" w:rsidRDefault="00FB1752" w:rsidP="00FB1752">
      <w:pPr>
        <w:shd w:val="clear" w:color="auto" w:fill="FFFFFF" w:themeFill="background1"/>
        <w:spacing w:after="0" w:line="240" w:lineRule="auto"/>
        <w:jc w:val="center"/>
        <w:rPr>
          <w:b/>
          <w:bCs/>
          <w:sz w:val="28"/>
          <w:szCs w:val="28"/>
        </w:rPr>
      </w:pPr>
      <w:r w:rsidRPr="000B4E06">
        <w:rPr>
          <w:b/>
          <w:bCs/>
          <w:sz w:val="28"/>
          <w:szCs w:val="28"/>
        </w:rPr>
        <w:t>Kristi Wilde, Research Ethics Manager</w:t>
      </w:r>
    </w:p>
    <w:p w14:paraId="164013EA" w14:textId="77777777" w:rsidR="00FB1752" w:rsidRDefault="00FB1752" w:rsidP="00FB1752">
      <w:pPr>
        <w:shd w:val="clear" w:color="auto" w:fill="FFFFFF" w:themeFill="background1"/>
        <w:spacing w:after="0" w:line="240" w:lineRule="auto"/>
        <w:jc w:val="center"/>
        <w:rPr>
          <w:rStyle w:val="Hyperlink"/>
          <w:b/>
          <w:bCs/>
          <w:sz w:val="28"/>
          <w:szCs w:val="28"/>
        </w:rPr>
      </w:pPr>
      <w:hyperlink r:id="rId6" w:history="1">
        <w:r w:rsidRPr="000B4E06">
          <w:rPr>
            <w:rStyle w:val="Hyperlink"/>
            <w:b/>
            <w:bCs/>
            <w:sz w:val="28"/>
            <w:szCs w:val="28"/>
          </w:rPr>
          <w:t>REB@bruyere.org</w:t>
        </w:r>
      </w:hyperlink>
    </w:p>
    <w:p w14:paraId="1636DB53" w14:textId="07155825" w:rsidR="003B54FD" w:rsidRDefault="00FB1752" w:rsidP="00FB1752">
      <w:pPr>
        <w:shd w:val="clear" w:color="auto" w:fill="FFFFFF" w:themeFill="background1"/>
        <w:spacing w:after="0" w:line="240" w:lineRule="auto"/>
        <w:jc w:val="center"/>
        <w:rPr>
          <w:b/>
          <w:bCs/>
          <w:sz w:val="36"/>
          <w:szCs w:val="36"/>
        </w:rPr>
      </w:pPr>
      <w:hyperlink r:id="rId7" w:history="1">
        <w:r w:rsidRPr="00322758">
          <w:rPr>
            <w:rStyle w:val="Hyperlink"/>
            <w:b/>
            <w:bCs/>
            <w:sz w:val="28"/>
            <w:szCs w:val="28"/>
          </w:rPr>
          <w:t>Kwilde@bruyere.org</w:t>
        </w:r>
      </w:hyperlink>
    </w:p>
    <w:p w14:paraId="295ED563" w14:textId="362D0CAF" w:rsidR="00AD0B40" w:rsidRDefault="00AD0B40" w:rsidP="003B54FD">
      <w:pPr>
        <w:shd w:val="clear" w:color="auto" w:fill="FFFFFF" w:themeFill="background1"/>
        <w:spacing w:after="0" w:line="240" w:lineRule="auto"/>
        <w:jc w:val="center"/>
        <w:rPr>
          <w:b/>
          <w:bCs/>
          <w:sz w:val="36"/>
          <w:szCs w:val="36"/>
        </w:rPr>
      </w:pPr>
    </w:p>
    <w:p w14:paraId="4E0C4451" w14:textId="25B4A238" w:rsidR="00EA6015" w:rsidRPr="000B4E06" w:rsidRDefault="003E6379" w:rsidP="003B54FD">
      <w:pPr>
        <w:shd w:val="clear" w:color="auto" w:fill="FFFFFF" w:themeFill="background1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Style w:val="Hyperlink"/>
          <w:b/>
          <w:bCs/>
          <w:sz w:val="28"/>
          <w:szCs w:val="28"/>
        </w:rPr>
        <w:t xml:space="preserve"> </w:t>
      </w:r>
    </w:p>
    <w:sectPr w:rsidR="00EA6015" w:rsidRPr="000B4E06" w:rsidSect="000E78E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3C57" w14:textId="77777777" w:rsidR="00217D55" w:rsidRDefault="00217D55" w:rsidP="003B54FD">
      <w:pPr>
        <w:spacing w:after="0" w:line="240" w:lineRule="auto"/>
      </w:pPr>
      <w:r>
        <w:separator/>
      </w:r>
    </w:p>
  </w:endnote>
  <w:endnote w:type="continuationSeparator" w:id="0">
    <w:p w14:paraId="0EFB31BE" w14:textId="77777777" w:rsidR="00217D55" w:rsidRDefault="00217D55" w:rsidP="003B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8D95" w14:textId="77777777" w:rsidR="00217D55" w:rsidRDefault="00217D55" w:rsidP="003B54FD">
      <w:pPr>
        <w:spacing w:after="0" w:line="240" w:lineRule="auto"/>
      </w:pPr>
      <w:r>
        <w:separator/>
      </w:r>
    </w:p>
  </w:footnote>
  <w:footnote w:type="continuationSeparator" w:id="0">
    <w:p w14:paraId="78F52F03" w14:textId="77777777" w:rsidR="00217D55" w:rsidRDefault="00217D55" w:rsidP="003B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2906" w14:textId="0D2CD042" w:rsidR="000E78E4" w:rsidRPr="00C046A0" w:rsidRDefault="00376C91" w:rsidP="000E78E4">
    <w:pPr>
      <w:spacing w:after="0" w:line="240" w:lineRule="auto"/>
      <w:rPr>
        <w:rStyle w:val="Hyperlink"/>
        <w:rFonts w:cstheme="minorHAnsi"/>
        <w:b/>
        <w:bCs/>
      </w:rPr>
    </w:pPr>
    <w:r>
      <w:rPr>
        <w:noProof/>
      </w:rPr>
      <w:drawing>
        <wp:inline distT="0" distB="0" distL="0" distR="0" wp14:anchorId="31169E44" wp14:editId="4BC274AA">
          <wp:extent cx="1881656" cy="686351"/>
          <wp:effectExtent l="0" t="0" r="4445" b="0"/>
          <wp:docPr id="455911930" name="Picture 4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911930" name="Picture 4" descr="A black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639" cy="723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78E4" w:rsidRPr="00994F77">
      <w:rPr>
        <w:rFonts w:cstheme="minorHAnsi"/>
        <w:b/>
        <w:bCs/>
      </w:rPr>
      <w:t xml:space="preserve"> </w:t>
    </w:r>
    <w:r w:rsidR="000E78E4">
      <w:rPr>
        <w:rFonts w:cstheme="minorHAnsi"/>
        <w:b/>
        <w:bCs/>
      </w:rPr>
      <w:t xml:space="preserve">                                                         </w:t>
    </w:r>
    <w:r>
      <w:rPr>
        <w:rFonts w:cstheme="minorHAnsi"/>
        <w:b/>
        <w:bCs/>
      </w:rPr>
      <w:t xml:space="preserve"> </w:t>
    </w:r>
    <w:r w:rsidR="000E78E4" w:rsidRPr="00C046A0">
      <w:rPr>
        <w:rFonts w:cstheme="minorHAnsi"/>
        <w:b/>
        <w:bCs/>
      </w:rPr>
      <w:t xml:space="preserve">Contact the Research Ethics Office: </w:t>
    </w:r>
    <w:hyperlink r:id="rId2" w:history="1">
      <w:r w:rsidR="000E78E4" w:rsidRPr="00C046A0">
        <w:rPr>
          <w:rStyle w:val="Hyperlink"/>
          <w:rFonts w:cstheme="minorHAnsi"/>
          <w:b/>
          <w:bCs/>
        </w:rPr>
        <w:t>REB@bruyere.org</w:t>
      </w:r>
    </w:hyperlink>
  </w:p>
  <w:p w14:paraId="3757E95B" w14:textId="7D569BA9" w:rsidR="003B54FD" w:rsidRDefault="000E78E4" w:rsidP="00376C91">
    <w:pPr>
      <w:spacing w:after="0" w:line="240" w:lineRule="auto"/>
      <w:jc w:val="center"/>
    </w:pPr>
    <w:r w:rsidRPr="000E78E4">
      <w:rPr>
        <w:rStyle w:val="Hyperlink"/>
        <w:rFonts w:cstheme="minorHAnsi"/>
        <w:b/>
        <w:bCs/>
        <w:color w:val="auto"/>
        <w:u w:val="none"/>
      </w:rPr>
      <w:t xml:space="preserve">                                                     </w:t>
    </w:r>
    <w:r>
      <w:rPr>
        <w:rStyle w:val="Hyperlink"/>
        <w:rFonts w:cstheme="minorHAnsi"/>
        <w:b/>
        <w:bCs/>
        <w:color w:val="auto"/>
        <w:u w:val="none"/>
      </w:rPr>
      <w:t xml:space="preserve">                             </w:t>
    </w:r>
    <w:r w:rsidRPr="000E78E4">
      <w:rPr>
        <w:rStyle w:val="Hyperlink"/>
        <w:rFonts w:cstheme="minorHAnsi"/>
        <w:b/>
        <w:bCs/>
        <w:color w:val="auto"/>
        <w:u w:val="none"/>
      </w:rPr>
      <w:t xml:space="preserve">Visit the REB Website: </w:t>
    </w:r>
    <w:hyperlink r:id="rId3" w:history="1">
      <w:r w:rsidRPr="00872131">
        <w:rPr>
          <w:rStyle w:val="Hyperlink"/>
          <w:rFonts w:cstheme="minorHAnsi"/>
          <w:b/>
          <w:bCs/>
        </w:rPr>
        <w:t>https://www.bruyere.org/en/researchethicsboard</w:t>
      </w:r>
    </w:hyperlink>
    <w:r>
      <w:rPr>
        <w:rStyle w:val="Hyperlink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FD"/>
    <w:rsid w:val="00024A00"/>
    <w:rsid w:val="00050143"/>
    <w:rsid w:val="00084AAD"/>
    <w:rsid w:val="000B1859"/>
    <w:rsid w:val="000B4E06"/>
    <w:rsid w:val="000B6B35"/>
    <w:rsid w:val="000E78E4"/>
    <w:rsid w:val="001609A5"/>
    <w:rsid w:val="00181F7B"/>
    <w:rsid w:val="001F50CF"/>
    <w:rsid w:val="00217D55"/>
    <w:rsid w:val="002200BB"/>
    <w:rsid w:val="002227F1"/>
    <w:rsid w:val="002542EC"/>
    <w:rsid w:val="002B50E8"/>
    <w:rsid w:val="00347D4A"/>
    <w:rsid w:val="00374C9B"/>
    <w:rsid w:val="00376C91"/>
    <w:rsid w:val="003859B5"/>
    <w:rsid w:val="00394B02"/>
    <w:rsid w:val="003B54FD"/>
    <w:rsid w:val="003E6379"/>
    <w:rsid w:val="003F1D98"/>
    <w:rsid w:val="00400C37"/>
    <w:rsid w:val="00403066"/>
    <w:rsid w:val="0049300B"/>
    <w:rsid w:val="005506AD"/>
    <w:rsid w:val="00594588"/>
    <w:rsid w:val="00605DA4"/>
    <w:rsid w:val="00660491"/>
    <w:rsid w:val="00660492"/>
    <w:rsid w:val="00674F7C"/>
    <w:rsid w:val="00680574"/>
    <w:rsid w:val="00746DAF"/>
    <w:rsid w:val="0075121E"/>
    <w:rsid w:val="00781997"/>
    <w:rsid w:val="00815938"/>
    <w:rsid w:val="00870902"/>
    <w:rsid w:val="0093370F"/>
    <w:rsid w:val="009E7A74"/>
    <w:rsid w:val="00A62641"/>
    <w:rsid w:val="00AC1DC6"/>
    <w:rsid w:val="00AD0B40"/>
    <w:rsid w:val="00AE18BF"/>
    <w:rsid w:val="00BB1EF1"/>
    <w:rsid w:val="00CE291B"/>
    <w:rsid w:val="00D4023C"/>
    <w:rsid w:val="00D70F70"/>
    <w:rsid w:val="00D75E32"/>
    <w:rsid w:val="00E533C0"/>
    <w:rsid w:val="00EA6015"/>
    <w:rsid w:val="00EB5230"/>
    <w:rsid w:val="00F148F5"/>
    <w:rsid w:val="00F8651F"/>
    <w:rsid w:val="00FB1752"/>
    <w:rsid w:val="00F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EC2F9"/>
  <w15:chartTrackingRefBased/>
  <w15:docId w15:val="{1963CB05-5322-44F4-97D3-D3A489E0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FD"/>
  </w:style>
  <w:style w:type="paragraph" w:styleId="Footer">
    <w:name w:val="footer"/>
    <w:basedOn w:val="Normal"/>
    <w:link w:val="FooterChar"/>
    <w:uiPriority w:val="99"/>
    <w:unhideWhenUsed/>
    <w:rsid w:val="003B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FD"/>
  </w:style>
  <w:style w:type="character" w:styleId="Hyperlink">
    <w:name w:val="Hyperlink"/>
    <w:basedOn w:val="DefaultParagraphFont"/>
    <w:uiPriority w:val="99"/>
    <w:unhideWhenUsed/>
    <w:rsid w:val="003B5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4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54F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Kwilde@bruyere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@bruyere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ruyere.org/en/researchethicsboard" TargetMode="External"/><Relationship Id="rId2" Type="http://schemas.openxmlformats.org/officeDocument/2006/relationships/hyperlink" Target="mailto:REB@bruyer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F40AE235DE449BAB6044D6A00C4CC" ma:contentTypeVersion="15" ma:contentTypeDescription="Create a new document." ma:contentTypeScope="" ma:versionID="86eba754b527f01933f4f368bfdad384">
  <xsd:schema xmlns:xsd="http://www.w3.org/2001/XMLSchema" xmlns:xs="http://www.w3.org/2001/XMLSchema" xmlns:p="http://schemas.microsoft.com/office/2006/metadata/properties" xmlns:ns2="c2cc5f9b-8b42-4b47-9caf-f0026236c244" xmlns:ns3="945231b0-49eb-4e10-b785-748c7d72b9ae" targetNamespace="http://schemas.microsoft.com/office/2006/metadata/properties" ma:root="true" ma:fieldsID="b5b6d3a135554bd6ee3b3064e9fb43fc" ns2:_="" ns3:_="">
    <xsd:import namespace="c2cc5f9b-8b42-4b47-9caf-f0026236c244"/>
    <xsd:import namespace="945231b0-49eb-4e10-b785-748c7d72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c5f9b-8b42-4b47-9caf-f0026236c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7a89405-48db-44f4-903f-b3f7d94d2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231b0-49eb-4e10-b785-748c7d72b9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0a2b1d-2329-4cb0-ad3a-9f4ce22875f1}" ma:internalName="TaxCatchAll" ma:showField="CatchAllData" ma:web="945231b0-49eb-4e10-b785-748c7d72b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231b0-49eb-4e10-b785-748c7d72b9ae" xsi:nil="true"/>
    <lcf76f155ced4ddcb4097134ff3c332f xmlns="c2cc5f9b-8b42-4b47-9caf-f0026236c2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C9630C-285C-409D-8B48-AA2742FC36B3}"/>
</file>

<file path=customXml/itemProps2.xml><?xml version="1.0" encoding="utf-8"?>
<ds:datastoreItem xmlns:ds="http://schemas.openxmlformats.org/officeDocument/2006/customXml" ds:itemID="{EE1956BE-6F17-4299-8B5D-018330BA2BFF}"/>
</file>

<file path=customXml/itemProps3.xml><?xml version="1.0" encoding="utf-8"?>
<ds:datastoreItem xmlns:ds="http://schemas.openxmlformats.org/officeDocument/2006/customXml" ds:itemID="{FF1F8CF8-F9A6-4EC2-860C-DC3CA7126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Bruyère Continuing Care - Soins Continus Bruyère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Kristi Wilde</cp:lastModifiedBy>
  <cp:revision>5</cp:revision>
  <cp:lastPrinted>2024-06-06T13:18:00Z</cp:lastPrinted>
  <dcterms:created xsi:type="dcterms:W3CDTF">2026-06-01T17:58:00Z</dcterms:created>
  <dcterms:modified xsi:type="dcterms:W3CDTF">2026-06-01T18:07:00Z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0x010100318F40AE235DE449BAB6044D6A00C4CC</vt:lpwstr>
  </property>
</Properties>
</file>